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0C" w:rsidRDefault="00904A8D" w:rsidP="007A6D0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7A6D0C" w:rsidRDefault="00904A8D" w:rsidP="007A6D0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</w:p>
    <w:p w:rsidR="007A6D0C" w:rsidRDefault="00904A8D" w:rsidP="007A6D0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административно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буџетска</w:t>
      </w:r>
    </w:p>
    <w:p w:rsidR="007A6D0C" w:rsidRDefault="00904A8D" w:rsidP="007A6D0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мандатно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имунитетска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питања</w:t>
      </w:r>
    </w:p>
    <w:p w:rsidR="007A6D0C" w:rsidRDefault="007A6D0C" w:rsidP="007A6D0C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7A6D0C" w:rsidRDefault="007A6D0C" w:rsidP="007A6D0C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20.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октобар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</w:p>
    <w:p w:rsidR="007A6D0C" w:rsidRDefault="00904A8D" w:rsidP="007A6D0C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</w:t>
      </w:r>
    </w:p>
    <w:p w:rsidR="007A6D0C" w:rsidRDefault="00904A8D" w:rsidP="007A6D0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СКУПШТИНИ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</w:p>
    <w:p w:rsidR="007A6D0C" w:rsidRDefault="007A6D0C" w:rsidP="007A6D0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A6D0C" w:rsidRDefault="007A6D0C" w:rsidP="007A6D0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A6D0C" w:rsidRDefault="007A6D0C" w:rsidP="007A6D0C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основу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став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став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алинеја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Пословника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4A8D">
        <w:rPr>
          <w:rFonts w:ascii="Times New Roman" w:eastAsia="Calibri" w:hAnsi="Times New Roman" w:cs="Times New Roman"/>
          <w:noProof/>
          <w:sz w:val="24"/>
          <w:szCs w:val="24"/>
        </w:rPr>
        <w:t>О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администр</w:t>
      </w:r>
      <w:r w:rsidR="00904A8D">
        <w:rPr>
          <w:rFonts w:ascii="Times New Roman" w:eastAsia="Calibri" w:hAnsi="Times New Roman" w:cs="Times New Roman"/>
          <w:noProof/>
          <w:sz w:val="24"/>
          <w:szCs w:val="24"/>
        </w:rPr>
        <w:t>а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буџетска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мандатно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имунитетска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Деветој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октобра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2022.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размотрио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престанка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</w:t>
      </w:r>
      <w:r w:rsidR="00904A8D">
        <w:rPr>
          <w:rFonts w:ascii="Times New Roman" w:eastAsia="Calibri" w:hAnsi="Times New Roman" w:cs="Times New Roman"/>
          <w:noProof/>
          <w:sz w:val="24"/>
          <w:szCs w:val="24"/>
        </w:rPr>
        <w:t>о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томе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подноси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следећи</w:t>
      </w:r>
    </w:p>
    <w:p w:rsidR="007A6D0C" w:rsidRDefault="007A6D0C" w:rsidP="007A6D0C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A6D0C" w:rsidRDefault="007A6D0C" w:rsidP="007A6D0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A6D0C" w:rsidRDefault="00904A8D" w:rsidP="007A6D0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</w:t>
      </w:r>
    </w:p>
    <w:p w:rsidR="007A6D0C" w:rsidRDefault="007A6D0C" w:rsidP="007A6D0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A6D0C" w:rsidRDefault="00904A8D" w:rsidP="007A6D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утврдио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подношењем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A6D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народног</w:t>
      </w:r>
      <w:r w:rsidR="00DD7A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Оливере</w:t>
      </w:r>
      <w:r w:rsidR="00DD7A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Лазовић</w:t>
      </w:r>
      <w:r w:rsidR="007A6D0C" w:rsidRPr="00DD7AB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изабране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Изборне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листе</w:t>
      </w:r>
      <w:r w:rsidR="007A6D0C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Мариника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Тепић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Уједињени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победу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Странка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слободе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правде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странка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Демократска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странка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ДЗВМ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ВМДК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Странка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Македонаца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Покрет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слободних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Удружени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синдикати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Слога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Покрет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преокрет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Покрет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Слободна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Србија</w:t>
      </w:r>
      <w:r w:rsidR="00DD7AB7" w:rsidRPr="00DD7A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Влашка</w:t>
      </w:r>
      <w:r w:rsidR="00DD7A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странка</w:t>
      </w:r>
      <w:r w:rsidR="00DD7AB7">
        <w:rPr>
          <w:rFonts w:ascii="Times New Roman" w:hAnsi="Times New Roman" w:cs="Times New Roman"/>
          <w:sz w:val="24"/>
          <w:szCs w:val="24"/>
          <w:lang w:val="sr-Cyrl-RS"/>
        </w:rPr>
        <w:t xml:space="preserve">)''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случај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став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тачка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избору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народних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подношење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оставке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наводи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један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разлога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престанак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народном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посланику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него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потврде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мандати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две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трећине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народних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наредног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сазива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A6D0C" w:rsidRDefault="00904A8D" w:rsidP="007A6D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народног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посланика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престаје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даном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подношења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оставке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складу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чланом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став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A6D0C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Закона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избору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народних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посланика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предлаже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смислу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истог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констатује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именованој</w:t>
      </w:r>
      <w:r w:rsidR="00DD7AB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престао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мандат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</w:t>
      </w:r>
      <w:r w:rsidR="007A6D0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A6D0C" w:rsidRDefault="007A6D0C" w:rsidP="007A6D0C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упражњен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посланичког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извршиће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додељивањем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мандата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складу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904A8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известиоца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одређен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</w:p>
    <w:p w:rsidR="007A6D0C" w:rsidRDefault="007A6D0C" w:rsidP="007A6D0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A6D0C" w:rsidRDefault="007A6D0C" w:rsidP="007A6D0C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4A8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Јованов</w:t>
      </w:r>
    </w:p>
    <w:p w:rsidR="007A6D0C" w:rsidRDefault="007A6D0C" w:rsidP="007A6D0C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7A6D0C" w:rsidRDefault="007A6D0C" w:rsidP="007A6D0C"/>
    <w:p w:rsidR="007A6D0C" w:rsidRDefault="007A6D0C" w:rsidP="007A6D0C">
      <w:pPr>
        <w:rPr>
          <w:lang w:val="sr-Cyrl-RS"/>
        </w:rPr>
      </w:pPr>
    </w:p>
    <w:p w:rsidR="000D3603" w:rsidRDefault="000D3603">
      <w:r>
        <w:br w:type="page"/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lastRenderedPageBreak/>
        <w:t>РЕПУБЛИКА СРБИЈА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</w:rPr>
        <w:t xml:space="preserve">                                             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>НАРОДНА СКУПШТИНА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</w:rPr>
        <w:t>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дбор за административно-буџетска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>и мандатно-имунитетска питања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>2</w:t>
      </w:r>
      <w:r w:rsidRPr="000D3603">
        <w:rPr>
          <w:rFonts w:ascii="Times New Roman" w:eastAsia="Times New Roman" w:hAnsi="Times New Roman" w:cs="Times New Roman"/>
          <w:noProof/>
        </w:rPr>
        <w:t>1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Број: 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20. октобар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20</w:t>
      </w:r>
      <w:r w:rsidRPr="000D3603">
        <w:rPr>
          <w:rFonts w:ascii="Times New Roman" w:eastAsia="Times New Roman" w:hAnsi="Times New Roman" w:cs="Times New Roman"/>
          <w:noProof/>
        </w:rPr>
        <w:t>22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. године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>Б е о г р а д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НАРОДНОЈ СКУПШТИНИ </w:t>
      </w: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0D3603" w:rsidRPr="000D3603" w:rsidRDefault="000D3603" w:rsidP="000D360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RS"/>
        </w:rPr>
      </w:pPr>
    </w:p>
    <w:p w:rsidR="000D3603" w:rsidRPr="000D3603" w:rsidRDefault="000D3603" w:rsidP="000D360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 xml:space="preserve">На основу члана 199. и члана 65. став 2. алинеја </w:t>
      </w:r>
      <w:r w:rsidRPr="000D3603">
        <w:rPr>
          <w:rFonts w:ascii="Times New Roman" w:eastAsia="Times New Roman" w:hAnsi="Times New Roman" w:cs="Times New Roman"/>
          <w:noProof/>
        </w:rPr>
        <w:t>прва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Пословника Народне скупштине, </w:t>
      </w:r>
      <w:r w:rsidRPr="000D3603">
        <w:rPr>
          <w:rFonts w:ascii="Times New Roman" w:eastAsia="Times New Roman" w:hAnsi="Times New Roman" w:cs="Times New Roman"/>
          <w:noProof/>
        </w:rPr>
        <w:t>O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дбор за администр</w:t>
      </w:r>
      <w:r w:rsidRPr="000D3603">
        <w:rPr>
          <w:rFonts w:ascii="Times New Roman" w:eastAsia="Times New Roman" w:hAnsi="Times New Roman" w:cs="Times New Roman"/>
          <w:noProof/>
        </w:rPr>
        <w:t>a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тивно-буџетска и мандатно-имунититетска питања, на  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Деветој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седници одржаној </w:t>
      </w:r>
      <w:r w:rsidRPr="000D3603">
        <w:rPr>
          <w:rFonts w:ascii="Times New Roman" w:eastAsia="Times New Roman" w:hAnsi="Times New Roman" w:cs="Times New Roman"/>
          <w:noProof/>
        </w:rPr>
        <w:t>2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0</w:t>
      </w:r>
      <w:r w:rsidRPr="000D3603">
        <w:rPr>
          <w:rFonts w:ascii="Times New Roman" w:eastAsia="Times New Roman" w:hAnsi="Times New Roman" w:cs="Times New Roman"/>
          <w:noProof/>
        </w:rPr>
        <w:t>.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 октобра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2022. године, размотрио је Решење Републичке изборне комисије </w:t>
      </w:r>
      <w:r w:rsidRPr="000D3603">
        <w:rPr>
          <w:rFonts w:ascii="Times New Roman" w:eastAsia="Times New Roman" w:hAnsi="Times New Roman" w:cs="Times New Roman"/>
          <w:noProof/>
        </w:rPr>
        <w:t>о додели мандата народног посланика ради попуне упражњен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их</w:t>
      </w:r>
      <w:r w:rsidRPr="000D3603">
        <w:rPr>
          <w:rFonts w:ascii="Times New Roman" w:eastAsia="Times New Roman" w:hAnsi="Times New Roman" w:cs="Times New Roman"/>
          <w:noProof/>
        </w:rPr>
        <w:t xml:space="preserve"> посланичк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их</w:t>
      </w:r>
      <w:r w:rsidRPr="000D3603">
        <w:rPr>
          <w:rFonts w:ascii="Times New Roman" w:eastAsia="Times New Roman" w:hAnsi="Times New Roman" w:cs="Times New Roman"/>
          <w:noProof/>
        </w:rPr>
        <w:t xml:space="preserve"> места у Народној скупштини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>0</w:t>
      </w:r>
      <w:r w:rsidRPr="000D3603">
        <w:rPr>
          <w:rFonts w:ascii="Times New Roman" w:eastAsia="Times New Roman" w:hAnsi="Times New Roman" w:cs="Times New Roman"/>
          <w:noProof/>
          <w:spacing w:val="-4"/>
        </w:rPr>
        <w:t>3</w:t>
      </w:r>
      <w:r w:rsidRPr="000D3603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>Број 013-</w:t>
      </w:r>
      <w:r w:rsidRPr="000D3603">
        <w:rPr>
          <w:rFonts w:ascii="Times New Roman" w:eastAsia="Times New Roman" w:hAnsi="Times New Roman" w:cs="Times New Roman"/>
          <w:noProof/>
          <w:spacing w:val="-4"/>
        </w:rPr>
        <w:t>2146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>/2</w:t>
      </w:r>
      <w:r w:rsidRPr="000D3603">
        <w:rPr>
          <w:rFonts w:ascii="Times New Roman" w:eastAsia="Times New Roman" w:hAnsi="Times New Roman" w:cs="Times New Roman"/>
          <w:noProof/>
          <w:spacing w:val="-4"/>
          <w:lang w:val="sr-Cyrl-RS"/>
        </w:rPr>
        <w:t>2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од </w:t>
      </w:r>
      <w:r w:rsidRPr="000D3603">
        <w:rPr>
          <w:rFonts w:ascii="Times New Roman" w:eastAsia="Times New Roman" w:hAnsi="Times New Roman" w:cs="Times New Roman"/>
          <w:noProof/>
          <w:spacing w:val="-4"/>
        </w:rPr>
        <w:t>1</w:t>
      </w:r>
      <w:r w:rsidRPr="000D3603">
        <w:rPr>
          <w:rFonts w:ascii="Times New Roman" w:eastAsia="Times New Roman" w:hAnsi="Times New Roman" w:cs="Times New Roman"/>
          <w:noProof/>
          <w:spacing w:val="-4"/>
          <w:lang w:val="sr-Cyrl-RS"/>
        </w:rPr>
        <w:t>9</w:t>
      </w:r>
      <w:r w:rsidRPr="000D360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. октобра  2022. године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и о томе подноси следећи</w:t>
      </w:r>
    </w:p>
    <w:p w:rsidR="000D3603" w:rsidRPr="000D3603" w:rsidRDefault="000D3603" w:rsidP="000D360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lang w:val="ru-RU"/>
        </w:rPr>
      </w:pP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И З В Е Ш Т А Ј  </w:t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noProof/>
          <w:color w:val="FF0000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>Одбор је констатовао да су престанком мандата народн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им посланицима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Владану Ђукићу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и Драгани Стевић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изабраним са Изборне листе 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>''АЛЕКСАНДАР ВУЧИЋ - ЗАЈЕДНО МОЖЕМО СВЕ''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и Јелени Богдановић</w:t>
      </w:r>
      <w:r w:rsidRPr="000D3603">
        <w:rPr>
          <w:rFonts w:ascii="Times New Roman" w:eastAsia="Times New Roman" w:hAnsi="Times New Roman" w:cs="Times New Roman"/>
          <w:bCs/>
          <w:noProof/>
        </w:rPr>
        <w:t xml:space="preserve">, </w:t>
      </w:r>
      <w:r w:rsidRPr="000D3603">
        <w:rPr>
          <w:rFonts w:ascii="Times New Roman" w:eastAsia="Times New Roman" w:hAnsi="Times New Roman" w:cs="Times New Roman"/>
          <w:bCs/>
          <w:noProof/>
          <w:lang w:val="sr-Cyrl-RS"/>
        </w:rPr>
        <w:t xml:space="preserve">изабраној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0D3603">
        <w:rPr>
          <w:rFonts w:ascii="Times New Roman" w:eastAsia="Times New Roman" w:hAnsi="Times New Roman" w:cs="Times New Roman"/>
          <w:noProof/>
        </w:rPr>
        <w:t xml:space="preserve">,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извршио увид у Решење Републичке изборне комисије и Уверења о избору народних посланика Драгана Марковића и Ђорђа Тодоровића, изабраних са Изборне листе ''АЛЕКСАНДАР ВУЧИЋ - ЗАЈЕДНО МОЖЕМО СВЕ'' и Сање Вуковић - Иванчевић, изабране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</w:t>
      </w:r>
      <w:r w:rsidRPr="000D3603">
        <w:rPr>
          <w:rFonts w:ascii="Times New Roman" w:eastAsia="Times New Roman" w:hAnsi="Times New Roman" w:cs="Times New Roman"/>
          <w:noProof/>
          <w:lang w:val="sr-Cyrl-RS"/>
        </w:rPr>
        <w:t xml:space="preserve">и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0D3603" w:rsidRPr="000D3603" w:rsidRDefault="000D3603" w:rsidP="000D3603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 Драгану Марковићу, Ђорђу Тодоровићу и Сањи Вуковић - Иванчевић.</w:t>
      </w:r>
    </w:p>
    <w:p w:rsidR="000D3603" w:rsidRPr="000D3603" w:rsidRDefault="000D3603" w:rsidP="000D360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>За известиоца Одбора на седници Народне скупштине одређен је Миленко Јованов, председник Одбора.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                    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 xml:space="preserve"> ПРЕДСЕДНИК</w:t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0D3603" w:rsidRPr="000D3603" w:rsidRDefault="000D3603" w:rsidP="000D360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0D3603">
        <w:rPr>
          <w:rFonts w:ascii="Times New Roman" w:eastAsia="Times New Roman" w:hAnsi="Times New Roman" w:cs="Times New Roman"/>
          <w:noProof/>
          <w:lang w:val="sr-Cyrl-CS"/>
        </w:rPr>
        <w:t xml:space="preserve">      </w:t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</w:r>
      <w:r w:rsidRPr="000D3603">
        <w:rPr>
          <w:rFonts w:ascii="Times New Roman" w:eastAsia="Times New Roman" w:hAnsi="Times New Roman" w:cs="Times New Roman"/>
          <w:noProof/>
          <w:lang w:val="sr-Cyrl-CS"/>
        </w:rPr>
        <w:tab/>
        <w:t xml:space="preserve">Миленко Јованов  </w:t>
      </w:r>
      <w:r w:rsidRPr="000D3603">
        <w:rPr>
          <w:rFonts w:ascii="Times New Roman" w:eastAsia="Times New Roman" w:hAnsi="Times New Roman" w:cs="Times New Roman"/>
          <w:noProof/>
        </w:rPr>
        <w:tab/>
      </w:r>
      <w:r w:rsidRPr="000D3603">
        <w:rPr>
          <w:rFonts w:ascii="Times New Roman" w:eastAsia="Times New Roman" w:hAnsi="Times New Roman" w:cs="Times New Roman"/>
          <w:noProof/>
        </w:rPr>
        <w:tab/>
      </w:r>
      <w:r w:rsidRPr="000D3603">
        <w:rPr>
          <w:rFonts w:ascii="Times New Roman" w:eastAsia="Times New Roman" w:hAnsi="Times New Roman" w:cs="Times New Roman"/>
          <w:noProof/>
        </w:rPr>
        <w:tab/>
      </w:r>
      <w:r w:rsidRPr="000D3603">
        <w:rPr>
          <w:rFonts w:ascii="Times New Roman" w:eastAsia="Times New Roman" w:hAnsi="Times New Roman" w:cs="Times New Roman"/>
          <w:noProof/>
        </w:rPr>
        <w:tab/>
      </w:r>
    </w:p>
    <w:p w:rsidR="000D3603" w:rsidRPr="000D3603" w:rsidRDefault="000D3603" w:rsidP="000D360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sr-Cyrl-RS"/>
        </w:rPr>
      </w:pPr>
    </w:p>
    <w:p w:rsidR="00B07F44" w:rsidRDefault="00B07F44">
      <w:bookmarkStart w:id="0" w:name="_GoBack"/>
      <w:bookmarkEnd w:id="0"/>
    </w:p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59" w:rsidRDefault="00102F59" w:rsidP="006A73EB">
      <w:pPr>
        <w:spacing w:after="0" w:line="240" w:lineRule="auto"/>
      </w:pPr>
      <w:r>
        <w:separator/>
      </w:r>
    </w:p>
  </w:endnote>
  <w:endnote w:type="continuationSeparator" w:id="0">
    <w:p w:rsidR="00102F59" w:rsidRDefault="00102F59" w:rsidP="006A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59" w:rsidRDefault="00102F59" w:rsidP="006A73EB">
      <w:pPr>
        <w:spacing w:after="0" w:line="240" w:lineRule="auto"/>
      </w:pPr>
      <w:r>
        <w:separator/>
      </w:r>
    </w:p>
  </w:footnote>
  <w:footnote w:type="continuationSeparator" w:id="0">
    <w:p w:rsidR="00102F59" w:rsidRDefault="00102F59" w:rsidP="006A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EB" w:rsidRDefault="006A7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0C"/>
    <w:rsid w:val="000D3603"/>
    <w:rsid w:val="00102F59"/>
    <w:rsid w:val="003F085D"/>
    <w:rsid w:val="00497476"/>
    <w:rsid w:val="006A73EB"/>
    <w:rsid w:val="006D17C5"/>
    <w:rsid w:val="006F71AC"/>
    <w:rsid w:val="00715E8F"/>
    <w:rsid w:val="00731A48"/>
    <w:rsid w:val="00742667"/>
    <w:rsid w:val="007A6D0C"/>
    <w:rsid w:val="00881B07"/>
    <w:rsid w:val="00904A8D"/>
    <w:rsid w:val="00A24F71"/>
    <w:rsid w:val="00B07F44"/>
    <w:rsid w:val="00BE264C"/>
    <w:rsid w:val="00C47941"/>
    <w:rsid w:val="00DD77A3"/>
    <w:rsid w:val="00DD7AB7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EB"/>
  </w:style>
  <w:style w:type="paragraph" w:styleId="Footer">
    <w:name w:val="footer"/>
    <w:basedOn w:val="Normal"/>
    <w:link w:val="FooterChar"/>
    <w:uiPriority w:val="99"/>
    <w:unhideWhenUsed/>
    <w:rsid w:val="006A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EB"/>
  </w:style>
  <w:style w:type="paragraph" w:styleId="Footer">
    <w:name w:val="footer"/>
    <w:basedOn w:val="Normal"/>
    <w:link w:val="FooterChar"/>
    <w:uiPriority w:val="99"/>
    <w:unhideWhenUsed/>
    <w:rsid w:val="006A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2022-12-01T12:27:00Z</dcterms:created>
  <dcterms:modified xsi:type="dcterms:W3CDTF">2022-12-01T12:27:00Z</dcterms:modified>
</cp:coreProperties>
</file>